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A834" w14:textId="77777777" w:rsidR="004B5D63" w:rsidRPr="00540388" w:rsidRDefault="004B5D63" w:rsidP="006F48FF">
      <w:pPr>
        <w:rPr>
          <w:rFonts w:ascii="Arial" w:hAnsi="Arial" w:cs="Arial"/>
          <w:sz w:val="20"/>
          <w:szCs w:val="20"/>
        </w:rPr>
      </w:pPr>
    </w:p>
    <w:p w14:paraId="3EA48C99" w14:textId="77777777" w:rsidR="00013059" w:rsidRPr="000B1830" w:rsidRDefault="00013059" w:rsidP="00013059">
      <w:pPr>
        <w:shd w:val="clear" w:color="auto" w:fill="FFFFFF"/>
        <w:spacing w:line="300" w:lineRule="atLeast"/>
        <w:jc w:val="center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fr-FR"/>
        </w:rPr>
        <w:t xml:space="preserve">Chargé d'Affaires Juridiques </w:t>
      </w:r>
      <w:r w:rsidRPr="000B1830"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fr-FR"/>
        </w:rPr>
        <w:t>–</w:t>
      </w:r>
      <w:r w:rsidRPr="00C17E83"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fr-FR"/>
        </w:rPr>
        <w:t xml:space="preserve"> </w:t>
      </w:r>
    </w:p>
    <w:p w14:paraId="49B29FD3" w14:textId="77777777" w:rsidR="00013059" w:rsidRPr="00C17E83" w:rsidRDefault="00013059" w:rsidP="00013059">
      <w:pPr>
        <w:shd w:val="clear" w:color="auto" w:fill="FFFFFF"/>
        <w:spacing w:line="300" w:lineRule="atLeast"/>
        <w:jc w:val="center"/>
        <w:outlineLvl w:val="1"/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color w:val="2D2D2D"/>
          <w:sz w:val="28"/>
          <w:szCs w:val="28"/>
          <w:lang w:eastAsia="fr-FR"/>
        </w:rPr>
        <w:t>CDI - Nancy (F/H)</w:t>
      </w:r>
    </w:p>
    <w:p w14:paraId="64AA3E1D" w14:textId="77777777" w:rsidR="00013059" w:rsidRDefault="00013059" w:rsidP="00013059">
      <w:pPr>
        <w:shd w:val="clear" w:color="auto" w:fill="FFFFFF"/>
        <w:spacing w:line="300" w:lineRule="atLeast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hyperlink r:id="rId10" w:tgtFrame="_blank" w:history="1">
        <w:r w:rsidRPr="00C17E83">
          <w:rPr>
            <w:rFonts w:ascii="Noto Sans" w:eastAsia="Times New Roman" w:hAnsi="Noto Sans" w:cs="Noto Sans"/>
            <w:color w:val="2D2D2D"/>
            <w:sz w:val="21"/>
            <w:szCs w:val="21"/>
            <w:lang w:eastAsia="fr-FR"/>
          </w:rPr>
          <w:t>AGS</w:t>
        </w:r>
      </w:hyperlink>
      <w:r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 xml:space="preserve"> - </w:t>
      </w:r>
      <w:r w:rsidRPr="00C17E83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54000 Nancy</w:t>
      </w:r>
    </w:p>
    <w:p w14:paraId="721DBDEB" w14:textId="77777777" w:rsidR="00013059" w:rsidRPr="00C17E83" w:rsidRDefault="00013059" w:rsidP="00013059">
      <w:pPr>
        <w:shd w:val="clear" w:color="auto" w:fill="FFFFFF"/>
        <w:spacing w:line="300" w:lineRule="atLeast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Véritable amortisseur social unique en France, la mission principale du </w:t>
      </w: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Régime de Garantie des Salaires (AGS)</w:t>
      </w: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, consiste à accompagner et soutenir les entreprises en difficulté et leurs salariés, en avançant les fonds nécessaires au paiement des créances salariales.</w:t>
      </w:r>
    </w:p>
    <w:p w14:paraId="7A0BC2F9" w14:textId="77777777" w:rsidR="00013059" w:rsidRPr="00C17E83" w:rsidRDefault="00013059" w:rsidP="00013059">
      <w:pPr>
        <w:shd w:val="clear" w:color="auto" w:fill="FFFFFF"/>
        <w:spacing w:line="300" w:lineRule="atLeast"/>
        <w:rPr>
          <w:rFonts w:ascii="Noto Sans" w:eastAsia="Times New Roman" w:hAnsi="Noto Sans" w:cs="Noto Sans"/>
          <w:color w:val="000000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>#MissionSociale #Solidarité #Engagement</w:t>
      </w:r>
    </w:p>
    <w:p w14:paraId="3043CC29" w14:textId="77777777" w:rsidR="00013059" w:rsidRPr="000C48B6" w:rsidRDefault="00013059" w:rsidP="00013059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1"/>
        <w:rPr>
          <w:rFonts w:ascii="Noto Sans" w:eastAsia="Times New Roman" w:hAnsi="Noto Sans" w:cs="Noto Sans"/>
          <w:b/>
          <w:bCs/>
          <w:color w:val="2D2D2D"/>
          <w:sz w:val="26"/>
          <w:szCs w:val="26"/>
          <w:lang w:eastAsia="fr-FR"/>
        </w:rPr>
      </w:pPr>
      <w:r w:rsidRPr="000C48B6">
        <w:rPr>
          <w:rFonts w:ascii="Noto Sans" w:eastAsia="Times New Roman" w:hAnsi="Noto Sans" w:cs="Noto Sans"/>
          <w:b/>
          <w:bCs/>
          <w:color w:val="2D2D2D"/>
          <w:sz w:val="26"/>
          <w:szCs w:val="26"/>
          <w:lang w:eastAsia="fr-FR"/>
        </w:rPr>
        <w:t>Description du poste</w:t>
      </w:r>
    </w:p>
    <w:p w14:paraId="33FC048E" w14:textId="77777777" w:rsidR="00013059" w:rsidRPr="00C17E83" w:rsidRDefault="00013059" w:rsidP="00013059">
      <w:p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Nous recherchons un </w:t>
      </w: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Chargé d’Affaires Juridiques </w:t>
      </w: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(F/H) en </w:t>
      </w: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CDI</w:t>
      </w: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 pour notre centre situé à </w:t>
      </w: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Nancy</w:t>
      </w: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.</w:t>
      </w:r>
    </w:p>
    <w:p w14:paraId="6647963F" w14:textId="77777777" w:rsidR="00013059" w:rsidRPr="00C17E83" w:rsidRDefault="00013059" w:rsidP="00013059">
      <w:p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Vos missions principales seront les suivantes :</w:t>
      </w:r>
    </w:p>
    <w:p w14:paraId="635BE6D8" w14:textId="77777777" w:rsidR="00013059" w:rsidRPr="00C17E83" w:rsidRDefault="00013059" w:rsidP="00013059">
      <w:p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Gérer un portefeuille de dossiers en procédure collectives :</w:t>
      </w:r>
    </w:p>
    <w:p w14:paraId="57B3E541" w14:textId="77777777" w:rsidR="00013059" w:rsidRPr="00C17E83" w:rsidRDefault="00013059" w:rsidP="000130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Vérifier et appliquer les conditions de mises en œuvre de la garantie AGS</w:t>
      </w:r>
    </w:p>
    <w:p w14:paraId="2B6EC0F6" w14:textId="77777777" w:rsidR="00013059" w:rsidRPr="00C17E83" w:rsidRDefault="00013059" w:rsidP="000130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Détecter et signaler les éventuelles tentatives de fraudes sociales</w:t>
      </w:r>
    </w:p>
    <w:p w14:paraId="52ED68BF" w14:textId="77777777" w:rsidR="00013059" w:rsidRPr="00C17E83" w:rsidRDefault="00013059" w:rsidP="000130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Réaliser le paiement des créances salariales</w:t>
      </w:r>
    </w:p>
    <w:p w14:paraId="78D836E2" w14:textId="77777777" w:rsidR="00013059" w:rsidRPr="00C17E83" w:rsidRDefault="00013059" w:rsidP="000130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Assurer le suivi du remboursement des créances</w:t>
      </w:r>
    </w:p>
    <w:p w14:paraId="19BE7197" w14:textId="77777777" w:rsidR="00013059" w:rsidRPr="00C17E83" w:rsidRDefault="00013059" w:rsidP="000130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Assurer la gestion des contentieux devant les juridictions commerciales et sociales</w:t>
      </w:r>
    </w:p>
    <w:p w14:paraId="3A188081" w14:textId="77777777" w:rsidR="00013059" w:rsidRDefault="00013059" w:rsidP="00013059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Assurer les échanges opérationnels avec les avocats de l’AGS, les mandataires et administrateurs judiciaires</w:t>
      </w:r>
    </w:p>
    <w:p w14:paraId="590695C0" w14:textId="77777777" w:rsidR="00013059" w:rsidRPr="000C48B6" w:rsidRDefault="00013059" w:rsidP="00013059">
      <w:pPr>
        <w:pStyle w:val="Paragraphedeliste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6"/>
          <w:szCs w:val="26"/>
          <w:lang w:eastAsia="fr-FR"/>
        </w:rPr>
      </w:pPr>
      <w:r w:rsidRPr="000C48B6">
        <w:rPr>
          <w:rFonts w:ascii="Noto Sans" w:eastAsia="Times New Roman" w:hAnsi="Noto Sans" w:cs="Noto Sans"/>
          <w:b/>
          <w:bCs/>
          <w:color w:val="595959"/>
          <w:sz w:val="26"/>
          <w:szCs w:val="26"/>
          <w:lang w:eastAsia="fr-FR"/>
        </w:rPr>
        <w:t xml:space="preserve">Profil recherché </w:t>
      </w:r>
    </w:p>
    <w:p w14:paraId="6CABCC20" w14:textId="77777777" w:rsidR="00013059" w:rsidRPr="00C17E83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À partir de Bac+2 dans les domaines :</w:t>
      </w:r>
    </w:p>
    <w:p w14:paraId="15C2DE9D" w14:textId="77777777" w:rsidR="00013059" w:rsidRPr="00C17E83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>#GestionDesEntreprises</w:t>
      </w:r>
    </w:p>
    <w:p w14:paraId="6FE2F198" w14:textId="77777777" w:rsidR="00013059" w:rsidRPr="00C17E83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>#Juridique</w:t>
      </w:r>
      <w:r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 xml:space="preserve"> </w:t>
      </w:r>
      <w:r w:rsidRPr="00C17E83"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>#Droit</w:t>
      </w:r>
    </w:p>
    <w:p w14:paraId="705B35C6" w14:textId="77777777" w:rsidR="00013059" w:rsidRPr="00C17E83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>#Paie</w:t>
      </w:r>
      <w:r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 xml:space="preserve"> </w:t>
      </w:r>
      <w:r w:rsidRPr="00C17E83">
        <w:rPr>
          <w:rFonts w:ascii="Noto Sans" w:eastAsia="Times New Roman" w:hAnsi="Noto Sans" w:cs="Noto Sans"/>
          <w:b/>
          <w:bCs/>
          <w:i/>
          <w:iCs/>
          <w:color w:val="595959"/>
          <w:sz w:val="21"/>
          <w:szCs w:val="21"/>
          <w:lang w:eastAsia="fr-FR"/>
        </w:rPr>
        <w:t>#Comptabilité</w:t>
      </w:r>
      <w:r w:rsidRPr="00C17E83">
        <w:rPr>
          <w:rFonts w:ascii="Noto Sans" w:eastAsia="Times New Roman" w:hAnsi="Noto Sans" w:cs="Noto Sans"/>
          <w:b/>
          <w:bCs/>
          <w:color w:val="595959"/>
          <w:sz w:val="21"/>
          <w:szCs w:val="21"/>
          <w:lang w:eastAsia="fr-FR"/>
        </w:rPr>
        <w:t>.</w:t>
      </w:r>
    </w:p>
    <w:p w14:paraId="762AD9F3" w14:textId="77777777" w:rsidR="00013059" w:rsidRPr="00C17E83" w:rsidRDefault="00013059" w:rsidP="00013059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Une première expérience serait appréciée.</w:t>
      </w:r>
    </w:p>
    <w:p w14:paraId="64F82434" w14:textId="77777777" w:rsidR="00013059" w:rsidRPr="00C17E83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Type d'emploi : Temps plein, CDI</w:t>
      </w:r>
    </w:p>
    <w:p w14:paraId="1E91D282" w14:textId="77777777" w:rsidR="00013059" w:rsidRPr="00C17E83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Rémunération : à partir de 34</w:t>
      </w:r>
      <w:r w:rsidRPr="00C17E83">
        <w:rPr>
          <w:rFonts w:ascii="Arial" w:eastAsia="Times New Roman" w:hAnsi="Arial" w:cs="Arial"/>
          <w:color w:val="595959"/>
          <w:sz w:val="21"/>
          <w:szCs w:val="21"/>
          <w:lang w:eastAsia="fr-FR"/>
        </w:rPr>
        <w:t> </w:t>
      </w: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000,00€ par an</w:t>
      </w:r>
    </w:p>
    <w:p w14:paraId="5B45831E" w14:textId="57C1B061" w:rsidR="00013059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 w:rsidRPr="00C17E83"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Lieu du poste : Télétravail hybride (54000 Nancy)</w:t>
      </w:r>
    </w:p>
    <w:p w14:paraId="3C986A9B" w14:textId="7B24DAA8" w:rsidR="00013059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</w:p>
    <w:p w14:paraId="4FE557E4" w14:textId="33249A3E" w:rsidR="00013059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Rejoignez-nous !</w:t>
      </w:r>
    </w:p>
    <w:p w14:paraId="14C3F117" w14:textId="77777777" w:rsidR="00013059" w:rsidRPr="00013059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</w:p>
    <w:p w14:paraId="0B79A8D6" w14:textId="7EA646E5" w:rsidR="004B5D63" w:rsidRPr="00013059" w:rsidRDefault="00013059" w:rsidP="006F48FF">
      <w:pPr>
        <w:rPr>
          <w:rFonts w:ascii="Noto Sans" w:hAnsi="Noto Sans" w:cs="Noto Sans"/>
          <w:sz w:val="20"/>
          <w:szCs w:val="20"/>
        </w:rPr>
      </w:pPr>
      <w:r w:rsidRPr="00013059">
        <w:rPr>
          <w:rFonts w:ascii="Noto Sans" w:hAnsi="Noto Sans" w:cs="Noto Sans"/>
          <w:sz w:val="20"/>
          <w:szCs w:val="20"/>
        </w:rPr>
        <w:t>AGS (Association pour la gestion du régime de garantie des salariés)</w:t>
      </w:r>
    </w:p>
    <w:p w14:paraId="4BFABBA6" w14:textId="20C027A5" w:rsidR="00013059" w:rsidRPr="00013059" w:rsidRDefault="00013059" w:rsidP="006F48FF">
      <w:pPr>
        <w:rPr>
          <w:rFonts w:ascii="Noto Sans" w:hAnsi="Noto Sans" w:cs="Noto Sans"/>
          <w:sz w:val="20"/>
          <w:szCs w:val="20"/>
        </w:rPr>
      </w:pPr>
      <w:r w:rsidRPr="00013059">
        <w:rPr>
          <w:rFonts w:ascii="Noto Sans" w:hAnsi="Noto Sans" w:cs="Noto Sans"/>
          <w:sz w:val="20"/>
          <w:szCs w:val="20"/>
        </w:rPr>
        <w:t>CGEA de Nancy 96 rue Saint-Georges 54000 Nancy</w:t>
      </w:r>
    </w:p>
    <w:p w14:paraId="06BDAC6D" w14:textId="6A0C3F3E" w:rsidR="00013059" w:rsidRPr="00013059" w:rsidRDefault="00013059" w:rsidP="006F48FF">
      <w:pPr>
        <w:rPr>
          <w:rFonts w:ascii="Noto Sans" w:hAnsi="Noto Sans" w:cs="Noto Sans"/>
          <w:sz w:val="20"/>
          <w:szCs w:val="20"/>
        </w:rPr>
      </w:pPr>
      <w:r w:rsidRPr="00013059">
        <w:rPr>
          <w:rFonts w:ascii="Noto Sans" w:hAnsi="Noto Sans" w:cs="Noto Sans"/>
          <w:sz w:val="20"/>
          <w:szCs w:val="20"/>
        </w:rPr>
        <w:t>ags-garantie-salaires.org</w:t>
      </w:r>
    </w:p>
    <w:p w14:paraId="554EDA54" w14:textId="32BDD04B" w:rsidR="006F48FF" w:rsidRPr="00013059" w:rsidRDefault="00013059" w:rsidP="00013059">
      <w:pPr>
        <w:shd w:val="clear" w:color="auto" w:fill="FFFFFF"/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</w:pPr>
      <w:r>
        <w:rPr>
          <w:rFonts w:ascii="Noto Sans" w:eastAsia="Times New Roman" w:hAnsi="Noto Sans" w:cs="Noto Sans"/>
          <w:color w:val="595959"/>
          <w:sz w:val="21"/>
          <w:szCs w:val="21"/>
          <w:lang w:eastAsia="fr-FR"/>
        </w:rPr>
        <w:t>Contact : celine.meyer@delegation-ags.fr</w:t>
      </w:r>
    </w:p>
    <w:sectPr w:rsidR="006F48FF" w:rsidRPr="00013059" w:rsidSect="00503419">
      <w:headerReference w:type="default" r:id="rId11"/>
      <w:footerReference w:type="defaul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808C" w14:textId="77777777" w:rsidR="00013059" w:rsidRDefault="00013059" w:rsidP="00CB020C">
      <w:r>
        <w:separator/>
      </w:r>
    </w:p>
  </w:endnote>
  <w:endnote w:type="continuationSeparator" w:id="0">
    <w:p w14:paraId="561A9037" w14:textId="77777777" w:rsidR="00013059" w:rsidRDefault="00013059" w:rsidP="00CB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Encod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4B75" w14:textId="77777777" w:rsidR="00A66B22" w:rsidRPr="00D61210" w:rsidRDefault="00A66B22" w:rsidP="00D61210">
    <w:pPr>
      <w:pStyle w:val="Pieddepage"/>
    </w:pPr>
    <w:r w:rsidRPr="00D612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D12E" w14:textId="77777777" w:rsidR="00013059" w:rsidRDefault="00013059" w:rsidP="00CB020C">
      <w:r>
        <w:separator/>
      </w:r>
    </w:p>
  </w:footnote>
  <w:footnote w:type="continuationSeparator" w:id="0">
    <w:p w14:paraId="67FCCE79" w14:textId="77777777" w:rsidR="00013059" w:rsidRDefault="00013059" w:rsidP="00CB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7AF8" w14:textId="72E4DB1C" w:rsidR="00CB020C" w:rsidRPr="00007F4B" w:rsidRDefault="00013059" w:rsidP="00013059">
    <w:pPr>
      <w:pStyle w:val="En-tte"/>
      <w:rPr>
        <w:rFonts w:ascii="Verdana" w:hAnsi="Verdana" w:cs="Arial"/>
        <w:b/>
        <w:sz w:val="28"/>
        <w:szCs w:val="28"/>
      </w:rPr>
    </w:pPr>
    <w:r>
      <w:rPr>
        <w:noProof/>
      </w:rPr>
      <w:drawing>
        <wp:inline distT="0" distB="0" distL="0" distR="0" wp14:anchorId="50B6B77C" wp14:editId="511EC8C1">
          <wp:extent cx="1143000" cy="807415"/>
          <wp:effectExtent l="0" t="0" r="0" b="0"/>
          <wp:docPr id="399472165" name="Image 399472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032" cy="817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419"/>
    <w:multiLevelType w:val="hybridMultilevel"/>
    <w:tmpl w:val="8DDCC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BF5"/>
    <w:multiLevelType w:val="multilevel"/>
    <w:tmpl w:val="C6F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6127"/>
    <w:multiLevelType w:val="hybridMultilevel"/>
    <w:tmpl w:val="C2908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74AA"/>
    <w:multiLevelType w:val="hybridMultilevel"/>
    <w:tmpl w:val="3BE66F1E"/>
    <w:lvl w:ilvl="0" w:tplc="7AF2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AE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C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C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88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4F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EB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F321CB"/>
    <w:multiLevelType w:val="hybridMultilevel"/>
    <w:tmpl w:val="59E29CC8"/>
    <w:lvl w:ilvl="0" w:tplc="7AF21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DA7"/>
    <w:multiLevelType w:val="hybridMultilevel"/>
    <w:tmpl w:val="3488C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1220"/>
    <w:multiLevelType w:val="hybridMultilevel"/>
    <w:tmpl w:val="47366968"/>
    <w:lvl w:ilvl="0" w:tplc="031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8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C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2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E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4A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A4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CF5D03"/>
    <w:multiLevelType w:val="hybridMultilevel"/>
    <w:tmpl w:val="A1B2B9EE"/>
    <w:lvl w:ilvl="0" w:tplc="8D50B20A">
      <w:numFmt w:val="bullet"/>
      <w:lvlText w:val="•"/>
      <w:lvlJc w:val="left"/>
      <w:pPr>
        <w:ind w:left="261" w:hanging="148"/>
      </w:pPr>
      <w:rPr>
        <w:rFonts w:ascii="Verdana" w:eastAsia="Verdana" w:hAnsi="Verdana" w:cs="Verdana" w:hint="default"/>
        <w:color w:val="01B1E7"/>
        <w:w w:val="64"/>
        <w:sz w:val="20"/>
        <w:szCs w:val="20"/>
        <w:lang w:val="fr-FR" w:eastAsia="en-US" w:bidi="ar-SA"/>
      </w:rPr>
    </w:lvl>
    <w:lvl w:ilvl="1" w:tplc="BE2E9892">
      <w:numFmt w:val="bullet"/>
      <w:lvlText w:val="•"/>
      <w:lvlJc w:val="left"/>
      <w:pPr>
        <w:ind w:left="1833" w:hanging="131"/>
      </w:pPr>
      <w:rPr>
        <w:rFonts w:hint="default"/>
        <w:w w:val="64"/>
        <w:lang w:val="fr-FR" w:eastAsia="en-US" w:bidi="ar-SA"/>
      </w:rPr>
    </w:lvl>
    <w:lvl w:ilvl="2" w:tplc="9138B826">
      <w:numFmt w:val="bullet"/>
      <w:lvlText w:val="•"/>
      <w:lvlJc w:val="left"/>
      <w:pPr>
        <w:ind w:left="2133" w:hanging="131"/>
      </w:pPr>
      <w:rPr>
        <w:rFonts w:hint="default"/>
        <w:lang w:val="fr-FR" w:eastAsia="en-US" w:bidi="ar-SA"/>
      </w:rPr>
    </w:lvl>
    <w:lvl w:ilvl="3" w:tplc="01D0FBC8">
      <w:numFmt w:val="bullet"/>
      <w:lvlText w:val="•"/>
      <w:lvlJc w:val="left"/>
      <w:pPr>
        <w:ind w:left="2427" w:hanging="131"/>
      </w:pPr>
      <w:rPr>
        <w:rFonts w:hint="default"/>
        <w:lang w:val="fr-FR" w:eastAsia="en-US" w:bidi="ar-SA"/>
      </w:rPr>
    </w:lvl>
    <w:lvl w:ilvl="4" w:tplc="E35864F6">
      <w:numFmt w:val="bullet"/>
      <w:lvlText w:val="•"/>
      <w:lvlJc w:val="left"/>
      <w:pPr>
        <w:ind w:left="2721" w:hanging="131"/>
      </w:pPr>
      <w:rPr>
        <w:rFonts w:hint="default"/>
        <w:lang w:val="fr-FR" w:eastAsia="en-US" w:bidi="ar-SA"/>
      </w:rPr>
    </w:lvl>
    <w:lvl w:ilvl="5" w:tplc="923A2602">
      <w:numFmt w:val="bullet"/>
      <w:lvlText w:val="•"/>
      <w:lvlJc w:val="left"/>
      <w:pPr>
        <w:ind w:left="3015" w:hanging="131"/>
      </w:pPr>
      <w:rPr>
        <w:rFonts w:hint="default"/>
        <w:lang w:val="fr-FR" w:eastAsia="en-US" w:bidi="ar-SA"/>
      </w:rPr>
    </w:lvl>
    <w:lvl w:ilvl="6" w:tplc="7B2A73CC">
      <w:numFmt w:val="bullet"/>
      <w:lvlText w:val="•"/>
      <w:lvlJc w:val="left"/>
      <w:pPr>
        <w:ind w:left="3308" w:hanging="131"/>
      </w:pPr>
      <w:rPr>
        <w:rFonts w:hint="default"/>
        <w:lang w:val="fr-FR" w:eastAsia="en-US" w:bidi="ar-SA"/>
      </w:rPr>
    </w:lvl>
    <w:lvl w:ilvl="7" w:tplc="E982D60C">
      <w:numFmt w:val="bullet"/>
      <w:lvlText w:val="•"/>
      <w:lvlJc w:val="left"/>
      <w:pPr>
        <w:ind w:left="3602" w:hanging="131"/>
      </w:pPr>
      <w:rPr>
        <w:rFonts w:hint="default"/>
        <w:lang w:val="fr-FR" w:eastAsia="en-US" w:bidi="ar-SA"/>
      </w:rPr>
    </w:lvl>
    <w:lvl w:ilvl="8" w:tplc="41CA529C">
      <w:numFmt w:val="bullet"/>
      <w:lvlText w:val="•"/>
      <w:lvlJc w:val="left"/>
      <w:pPr>
        <w:ind w:left="3896" w:hanging="131"/>
      </w:pPr>
      <w:rPr>
        <w:rFonts w:hint="default"/>
        <w:lang w:val="fr-FR" w:eastAsia="en-US" w:bidi="ar-SA"/>
      </w:rPr>
    </w:lvl>
  </w:abstractNum>
  <w:abstractNum w:abstractNumId="8" w15:restartNumberingAfterBreak="0">
    <w:nsid w:val="74E95170"/>
    <w:multiLevelType w:val="hybridMultilevel"/>
    <w:tmpl w:val="B98A83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2D10"/>
    <w:multiLevelType w:val="hybridMultilevel"/>
    <w:tmpl w:val="94BC554E"/>
    <w:lvl w:ilvl="0" w:tplc="B544A19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7137C"/>
    <w:multiLevelType w:val="hybridMultilevel"/>
    <w:tmpl w:val="705874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8878">
    <w:abstractNumId w:val="2"/>
  </w:num>
  <w:num w:numId="2" w16cid:durableId="1533374085">
    <w:abstractNumId w:val="0"/>
  </w:num>
  <w:num w:numId="3" w16cid:durableId="659236576">
    <w:abstractNumId w:val="3"/>
  </w:num>
  <w:num w:numId="4" w16cid:durableId="515003885">
    <w:abstractNumId w:val="6"/>
  </w:num>
  <w:num w:numId="5" w16cid:durableId="1951084901">
    <w:abstractNumId w:val="5"/>
  </w:num>
  <w:num w:numId="6" w16cid:durableId="647442447">
    <w:abstractNumId w:val="4"/>
  </w:num>
  <w:num w:numId="7" w16cid:durableId="1504320921">
    <w:abstractNumId w:val="9"/>
  </w:num>
  <w:num w:numId="8" w16cid:durableId="1301184489">
    <w:abstractNumId w:val="10"/>
  </w:num>
  <w:num w:numId="9" w16cid:durableId="927544234">
    <w:abstractNumId w:val="7"/>
  </w:num>
  <w:num w:numId="10" w16cid:durableId="1865820011">
    <w:abstractNumId w:val="1"/>
  </w:num>
  <w:num w:numId="11" w16cid:durableId="1538350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59"/>
    <w:rsid w:val="00005970"/>
    <w:rsid w:val="00007F4B"/>
    <w:rsid w:val="00013059"/>
    <w:rsid w:val="000176FF"/>
    <w:rsid w:val="00027240"/>
    <w:rsid w:val="00043104"/>
    <w:rsid w:val="00062E56"/>
    <w:rsid w:val="000A1381"/>
    <w:rsid w:val="000A7001"/>
    <w:rsid w:val="000B4862"/>
    <w:rsid w:val="000C0702"/>
    <w:rsid w:val="000C1AF6"/>
    <w:rsid w:val="000D1DAA"/>
    <w:rsid w:val="000F03A7"/>
    <w:rsid w:val="0010012C"/>
    <w:rsid w:val="0010365A"/>
    <w:rsid w:val="0010433A"/>
    <w:rsid w:val="00113BF6"/>
    <w:rsid w:val="001251FE"/>
    <w:rsid w:val="00151C5E"/>
    <w:rsid w:val="001553BB"/>
    <w:rsid w:val="00160BAF"/>
    <w:rsid w:val="00173DC7"/>
    <w:rsid w:val="00186885"/>
    <w:rsid w:val="001E6F66"/>
    <w:rsid w:val="001F2932"/>
    <w:rsid w:val="00216BDF"/>
    <w:rsid w:val="00223851"/>
    <w:rsid w:val="0023346E"/>
    <w:rsid w:val="00237FE0"/>
    <w:rsid w:val="00275244"/>
    <w:rsid w:val="002A65BB"/>
    <w:rsid w:val="002B2E55"/>
    <w:rsid w:val="002B6B39"/>
    <w:rsid w:val="002C0FF1"/>
    <w:rsid w:val="002C4402"/>
    <w:rsid w:val="002C7187"/>
    <w:rsid w:val="002D1622"/>
    <w:rsid w:val="002D5701"/>
    <w:rsid w:val="002E2FFF"/>
    <w:rsid w:val="002E7F5D"/>
    <w:rsid w:val="002F426B"/>
    <w:rsid w:val="003210A5"/>
    <w:rsid w:val="00330DF4"/>
    <w:rsid w:val="00341DD9"/>
    <w:rsid w:val="0036530B"/>
    <w:rsid w:val="00394FDF"/>
    <w:rsid w:val="003A5214"/>
    <w:rsid w:val="003E780B"/>
    <w:rsid w:val="00430ECC"/>
    <w:rsid w:val="00435966"/>
    <w:rsid w:val="00437327"/>
    <w:rsid w:val="00440AC7"/>
    <w:rsid w:val="00447454"/>
    <w:rsid w:val="004503CF"/>
    <w:rsid w:val="00474F74"/>
    <w:rsid w:val="004B5D63"/>
    <w:rsid w:val="004C05E3"/>
    <w:rsid w:val="004D5695"/>
    <w:rsid w:val="004D6125"/>
    <w:rsid w:val="00503419"/>
    <w:rsid w:val="005153BE"/>
    <w:rsid w:val="00522F65"/>
    <w:rsid w:val="00523481"/>
    <w:rsid w:val="00540388"/>
    <w:rsid w:val="00545624"/>
    <w:rsid w:val="00575005"/>
    <w:rsid w:val="00583A2C"/>
    <w:rsid w:val="005925F9"/>
    <w:rsid w:val="005944D0"/>
    <w:rsid w:val="005965C0"/>
    <w:rsid w:val="00597D80"/>
    <w:rsid w:val="005A36FD"/>
    <w:rsid w:val="005D7704"/>
    <w:rsid w:val="005E0CD9"/>
    <w:rsid w:val="005F4E52"/>
    <w:rsid w:val="00601008"/>
    <w:rsid w:val="00612FA9"/>
    <w:rsid w:val="00636B33"/>
    <w:rsid w:val="00637FA2"/>
    <w:rsid w:val="00645778"/>
    <w:rsid w:val="00663B80"/>
    <w:rsid w:val="00674091"/>
    <w:rsid w:val="00680C9B"/>
    <w:rsid w:val="00690147"/>
    <w:rsid w:val="006960ED"/>
    <w:rsid w:val="006A24CC"/>
    <w:rsid w:val="006A3B99"/>
    <w:rsid w:val="006B749C"/>
    <w:rsid w:val="006C4F1E"/>
    <w:rsid w:val="006D01A8"/>
    <w:rsid w:val="006E5805"/>
    <w:rsid w:val="006F2B74"/>
    <w:rsid w:val="006F48FF"/>
    <w:rsid w:val="007106B7"/>
    <w:rsid w:val="00721702"/>
    <w:rsid w:val="00734744"/>
    <w:rsid w:val="00755348"/>
    <w:rsid w:val="00761B76"/>
    <w:rsid w:val="00765B61"/>
    <w:rsid w:val="007907FF"/>
    <w:rsid w:val="007B7522"/>
    <w:rsid w:val="007C066A"/>
    <w:rsid w:val="007D5568"/>
    <w:rsid w:val="007D720C"/>
    <w:rsid w:val="008309B1"/>
    <w:rsid w:val="008349F2"/>
    <w:rsid w:val="00866328"/>
    <w:rsid w:val="00872EB0"/>
    <w:rsid w:val="00875B40"/>
    <w:rsid w:val="00875B5B"/>
    <w:rsid w:val="00880AF1"/>
    <w:rsid w:val="008A1233"/>
    <w:rsid w:val="008C7B24"/>
    <w:rsid w:val="008E2E01"/>
    <w:rsid w:val="008E7A96"/>
    <w:rsid w:val="008F5B35"/>
    <w:rsid w:val="009117DD"/>
    <w:rsid w:val="0091276F"/>
    <w:rsid w:val="009127C1"/>
    <w:rsid w:val="00923013"/>
    <w:rsid w:val="00935442"/>
    <w:rsid w:val="00946690"/>
    <w:rsid w:val="009811BD"/>
    <w:rsid w:val="0099418D"/>
    <w:rsid w:val="009A06E3"/>
    <w:rsid w:val="009A63C2"/>
    <w:rsid w:val="009A65E1"/>
    <w:rsid w:val="009C7A0E"/>
    <w:rsid w:val="009D146F"/>
    <w:rsid w:val="009E0ADC"/>
    <w:rsid w:val="009F3363"/>
    <w:rsid w:val="00A15A0F"/>
    <w:rsid w:val="00A66B22"/>
    <w:rsid w:val="00AA42B7"/>
    <w:rsid w:val="00AB1F65"/>
    <w:rsid w:val="00AB5409"/>
    <w:rsid w:val="00AD1C66"/>
    <w:rsid w:val="00AE26D9"/>
    <w:rsid w:val="00AF0EF7"/>
    <w:rsid w:val="00AF6008"/>
    <w:rsid w:val="00AF75DB"/>
    <w:rsid w:val="00B06BCF"/>
    <w:rsid w:val="00B160C4"/>
    <w:rsid w:val="00B21607"/>
    <w:rsid w:val="00B27338"/>
    <w:rsid w:val="00B53B6F"/>
    <w:rsid w:val="00B80AA4"/>
    <w:rsid w:val="00B92A76"/>
    <w:rsid w:val="00B94E5B"/>
    <w:rsid w:val="00BB1E7B"/>
    <w:rsid w:val="00BB7864"/>
    <w:rsid w:val="00BC5EC0"/>
    <w:rsid w:val="00BF0792"/>
    <w:rsid w:val="00C42E88"/>
    <w:rsid w:val="00C617B8"/>
    <w:rsid w:val="00C63A0B"/>
    <w:rsid w:val="00C7167D"/>
    <w:rsid w:val="00C73F20"/>
    <w:rsid w:val="00CB020C"/>
    <w:rsid w:val="00D26DE4"/>
    <w:rsid w:val="00D35CB2"/>
    <w:rsid w:val="00D61210"/>
    <w:rsid w:val="00D830D1"/>
    <w:rsid w:val="00D85DED"/>
    <w:rsid w:val="00DA050B"/>
    <w:rsid w:val="00DA0700"/>
    <w:rsid w:val="00DB0AD8"/>
    <w:rsid w:val="00DB526B"/>
    <w:rsid w:val="00DC110A"/>
    <w:rsid w:val="00DC11AD"/>
    <w:rsid w:val="00DD4479"/>
    <w:rsid w:val="00E03A44"/>
    <w:rsid w:val="00E11A0C"/>
    <w:rsid w:val="00E279B4"/>
    <w:rsid w:val="00E52733"/>
    <w:rsid w:val="00E659D5"/>
    <w:rsid w:val="00E7358D"/>
    <w:rsid w:val="00EA3860"/>
    <w:rsid w:val="00EA59A6"/>
    <w:rsid w:val="00EA77AC"/>
    <w:rsid w:val="00EB2B9B"/>
    <w:rsid w:val="00EB7D06"/>
    <w:rsid w:val="00EC5E11"/>
    <w:rsid w:val="00F12875"/>
    <w:rsid w:val="00F1462D"/>
    <w:rsid w:val="00F27DBE"/>
    <w:rsid w:val="00F3076D"/>
    <w:rsid w:val="00F32021"/>
    <w:rsid w:val="00F56018"/>
    <w:rsid w:val="00F56FAB"/>
    <w:rsid w:val="00F70874"/>
    <w:rsid w:val="00F712DE"/>
    <w:rsid w:val="00F8729B"/>
    <w:rsid w:val="00FB1B41"/>
    <w:rsid w:val="00FB733F"/>
    <w:rsid w:val="00FC0058"/>
    <w:rsid w:val="00FC1C1E"/>
    <w:rsid w:val="00FD2296"/>
    <w:rsid w:val="00FE051C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36379"/>
  <w15:chartTrackingRefBased/>
  <w15:docId w15:val="{096D215F-7E44-40C8-A303-762F13F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5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2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20C"/>
  </w:style>
  <w:style w:type="paragraph" w:styleId="Pieddepage">
    <w:name w:val="footer"/>
    <w:basedOn w:val="Normal"/>
    <w:link w:val="PieddepageCar"/>
    <w:uiPriority w:val="99"/>
    <w:unhideWhenUsed/>
    <w:rsid w:val="00CB02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20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2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2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0D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4E5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9D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9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9D5"/>
    <w:rPr>
      <w:vertAlign w:val="superscript"/>
    </w:rPr>
  </w:style>
  <w:style w:type="paragraph" w:customStyle="1" w:styleId="Default">
    <w:name w:val="Default"/>
    <w:rsid w:val="00E659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C4F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F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F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F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F1E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D146F"/>
    <w:rPr>
      <w:color w:val="800080" w:themeColor="followedHyperlink"/>
      <w:u w:val="single"/>
    </w:rPr>
  </w:style>
  <w:style w:type="character" w:customStyle="1" w:styleId="A9">
    <w:name w:val="A9"/>
    <w:uiPriority w:val="99"/>
    <w:rsid w:val="00690147"/>
    <w:rPr>
      <w:rFonts w:cs="Encode Sans"/>
      <w:color w:val="000000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B7522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B7522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2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F32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.indeed.com/cmp/Ags---La-Garantie-Des-Salaires?campaignid=mobvjcmp&amp;from=mobviewjob&amp;tk=1i8ki39a4k1e3814&amp;fromjk=74f42b1cf95146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299A50850634AABA1D5682028540C" ma:contentTypeVersion="11" ma:contentTypeDescription="Crée un document." ma:contentTypeScope="" ma:versionID="c46d910ee20b6f793b7dbaa8fac59aad">
  <xsd:schema xmlns:xsd="http://www.w3.org/2001/XMLSchema" xmlns:xs="http://www.w3.org/2001/XMLSchema" xmlns:p="http://schemas.microsoft.com/office/2006/metadata/properties" xmlns:ns2="f45de8b3-891d-4eca-abdd-ba513040c2cd" xmlns:ns3="2af0a5ca-3f45-469e-bb97-ac398c0e808f" targetNamespace="http://schemas.microsoft.com/office/2006/metadata/properties" ma:root="true" ma:fieldsID="17f005b69303a06bc5dbecc6589a7033" ns2:_="" ns3:_="">
    <xsd:import namespace="f45de8b3-891d-4eca-abdd-ba513040c2cd"/>
    <xsd:import namespace="2af0a5ca-3f45-469e-bb97-ac398c0e8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e8b3-891d-4eca-abdd-ba513040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5ca-3f45-469e-bb97-ac398c0e8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9555-1767-44A3-8FE2-FEE6753C1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09B83-DB76-447D-93D3-279BE98D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e8b3-891d-4eca-abdd-ba513040c2cd"/>
    <ds:schemaRef ds:uri="2af0a5ca-3f45-469e-bb97-ac398c0e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FDA0B-6140-4C4E-BD46-1762B7C3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1424</Characters>
  <Application>Microsoft Office Word</Application>
  <DocSecurity>0</DocSecurity>
  <Lines>11</Lines>
  <Paragraphs>3</Paragraphs>
  <ScaleCrop>false</ScaleCrop>
  <Company>Pôle Emploi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graphique Pôle emploi - Modèle Word (2022)</dc:title>
  <dc:subject/>
  <dc:creator>MEYER Céline (AGS)</dc:creator>
  <cp:keywords/>
  <dc:description/>
  <cp:lastModifiedBy>MEYER Céline (AGS)</cp:lastModifiedBy>
  <cp:revision>1</cp:revision>
  <cp:lastPrinted>2020-03-12T14:17:00Z</cp:lastPrinted>
  <dcterms:created xsi:type="dcterms:W3CDTF">2024-09-25T12:59:00Z</dcterms:created>
  <dcterms:modified xsi:type="dcterms:W3CDTF">2024-09-25T13:05:00Z</dcterms:modified>
</cp:coreProperties>
</file>